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9E6" w:rsidRDefault="005E4725" w:rsidP="005E4725">
      <w:pPr>
        <w:pStyle w:val="paragraph"/>
        <w:numPr>
          <w:ilvl w:val="0"/>
          <w:numId w:val="13"/>
        </w:numPr>
        <w:spacing w:before="0" w:beforeAutospacing="0" w:after="0" w:afterAutospacing="0"/>
        <w:ind w:left="0" w:firstLine="0"/>
        <w:textAlignment w:val="baseline"/>
      </w:pPr>
      <w:bookmarkStart w:id="0" w:name="_GoBack"/>
      <w:bookmarkEnd w:id="0"/>
      <w:r>
        <w:rPr>
          <w:rStyle w:val="normaltextrun"/>
          <w:noProof/>
        </w:rPr>
        <w:drawing>
          <wp:inline distT="0" distB="0" distL="0" distR="0">
            <wp:extent cx="5715000" cy="981537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572" cy="982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39E6">
        <w:rPr>
          <w:rStyle w:val="normaltextrun"/>
        </w:rPr>
        <w:lastRenderedPageBreak/>
        <w:t>расписание работы кабинета;</w:t>
      </w:r>
      <w:r w:rsidR="004839E6"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3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график использования кабинета для работы нескольких объединений.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spacing w:before="0" w:beforeAutospacing="0" w:after="0" w:afterAutospacing="0"/>
        <w:ind w:left="1501"/>
        <w:jc w:val="both"/>
        <w:textAlignment w:val="baseline"/>
        <w:rPr>
          <w:sz w:val="19"/>
          <w:szCs w:val="19"/>
        </w:rPr>
      </w:pPr>
      <w:r>
        <w:rPr>
          <w:rStyle w:val="eop"/>
          <w:sz w:val="16"/>
          <w:szCs w:val="16"/>
        </w:rPr>
        <w:t> </w:t>
      </w:r>
    </w:p>
    <w:p w:rsidR="004839E6" w:rsidRDefault="004839E6" w:rsidP="004839E6">
      <w:pPr>
        <w:pStyle w:val="paragraph"/>
        <w:numPr>
          <w:ilvl w:val="0"/>
          <w:numId w:val="14"/>
        </w:numPr>
        <w:spacing w:before="0" w:beforeAutospacing="0" w:after="0" w:afterAutospacing="0"/>
        <w:ind w:left="290" w:firstLine="0"/>
        <w:jc w:val="both"/>
        <w:textAlignment w:val="baseline"/>
      </w:pPr>
      <w:r>
        <w:rPr>
          <w:rStyle w:val="normaltextrun"/>
          <w:b/>
          <w:bCs/>
          <w:u w:val="single"/>
        </w:rPr>
        <w:t>Документация кабинета дополнительного образования</w:t>
      </w:r>
      <w:r>
        <w:rPr>
          <w:rStyle w:val="normaltextrun"/>
        </w:rPr>
        <w:t>: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5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Паспорт учебного кабинета (приложение 1).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6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План работы кабинета на учебный год (приложение 2).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6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Расписание работы кабинета на учебный год (в соответствии с санитарно-эпидемиологическими нормами).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6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Инструкции по охране труда и технике безопасности.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7"/>
        </w:numPr>
        <w:spacing w:before="0" w:beforeAutospacing="0" w:after="0" w:afterAutospacing="0"/>
        <w:ind w:left="290" w:firstLine="0"/>
        <w:jc w:val="both"/>
        <w:textAlignment w:val="baseline"/>
      </w:pPr>
      <w:r>
        <w:rPr>
          <w:rStyle w:val="normaltextrun"/>
          <w:b/>
          <w:bCs/>
          <w:u w:val="single"/>
        </w:rPr>
        <w:t>Права, обязанности и ответственность заведующего учебным кабинетом.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spacing w:before="0" w:beforeAutospacing="0" w:after="0" w:afterAutospacing="0"/>
        <w:ind w:left="569"/>
        <w:jc w:val="both"/>
        <w:textAlignment w:val="baseline"/>
        <w:rPr>
          <w:sz w:val="19"/>
          <w:szCs w:val="19"/>
        </w:rPr>
      </w:pPr>
      <w:r>
        <w:rPr>
          <w:rStyle w:val="normaltextrun"/>
        </w:rPr>
        <w:t>Заведующий кабинетом имеет следующие права: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8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самостоятельно планировать и организовывать работу кабинета в зависимости от профиля объединения;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8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использовать кабинет в образовательном процессе по своему усмотрению;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8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на условия труда в кабинете в соответствии с  санитарно-эпидемиологическими нормами;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8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получать вознаграждение за качественное выполнение обязанностей заведующего кабинетом;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8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участвовать в разнообразной конкурсной и выставочной деятельности.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spacing w:before="0" w:beforeAutospacing="0" w:after="0" w:afterAutospacing="0"/>
        <w:ind w:left="569"/>
        <w:jc w:val="both"/>
        <w:textAlignment w:val="baseline"/>
        <w:rPr>
          <w:sz w:val="19"/>
          <w:szCs w:val="19"/>
        </w:rPr>
      </w:pPr>
      <w:r>
        <w:rPr>
          <w:rStyle w:val="normaltextrun"/>
        </w:rPr>
        <w:t>Заведующий учебным кабинетом обязан: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9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разработать и представить для утверждения руководству М</w:t>
      </w:r>
      <w:r w:rsidR="001C7C83">
        <w:rPr>
          <w:rStyle w:val="normaltextrun"/>
        </w:rPr>
        <w:t>КО</w:t>
      </w:r>
      <w:r>
        <w:rPr>
          <w:rStyle w:val="normaltextrun"/>
        </w:rPr>
        <w:t>У ДО ЦДТ план работы учебного кабинета на учебный год не позднее 15 сентября нового учебного года;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9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организовать подготовку помещения к началу нового учебного года, занятиям в течение учебного года;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9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организовывать подготовку и проведение мероприятий согласно плану работы кабинета;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19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обеспечить соблюдение правил техники безопасности и противопожарной защиты при проведении учебных занятий и других  мероприятий в кабинете;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spacing w:before="0" w:beforeAutospacing="0" w:after="0" w:afterAutospacing="0"/>
        <w:ind w:left="726"/>
        <w:jc w:val="both"/>
        <w:textAlignment w:val="baseline"/>
        <w:rPr>
          <w:sz w:val="19"/>
          <w:szCs w:val="19"/>
        </w:rPr>
      </w:pPr>
      <w:r>
        <w:rPr>
          <w:rStyle w:val="normaltextrun"/>
        </w:rPr>
        <w:t>Заведующий кабинетом несёт ответственность за сохранность оборудования и мебели в кабинете, за соблюдение требований к организации деятельности кабинета. 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spacing w:before="0" w:beforeAutospacing="0" w:after="0" w:afterAutospacing="0"/>
        <w:ind w:left="726"/>
        <w:jc w:val="both"/>
        <w:textAlignment w:val="baseline"/>
        <w:rPr>
          <w:sz w:val="19"/>
          <w:szCs w:val="19"/>
        </w:rPr>
      </w:pP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20"/>
        </w:numPr>
        <w:spacing w:before="0" w:beforeAutospacing="0" w:after="0" w:afterAutospacing="0"/>
        <w:ind w:left="230" w:firstLine="0"/>
        <w:textAlignment w:val="baseline"/>
      </w:pPr>
      <w:r>
        <w:rPr>
          <w:rStyle w:val="normaltextrun"/>
          <w:b/>
          <w:bCs/>
          <w:u w:val="single"/>
        </w:rPr>
        <w:t>Материальная оснащённость учебного кабинета.</w:t>
      </w:r>
      <w:r>
        <w:rPr>
          <w:rStyle w:val="eop"/>
        </w:rPr>
        <w:t> </w:t>
      </w:r>
    </w:p>
    <w:p w:rsidR="004839E6" w:rsidRDefault="001C7C83" w:rsidP="004839E6">
      <w:pPr>
        <w:pStyle w:val="paragraph"/>
        <w:numPr>
          <w:ilvl w:val="0"/>
          <w:numId w:val="21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Исходя из возможностей МКО</w:t>
      </w:r>
      <w:r w:rsidR="004839E6">
        <w:rPr>
          <w:rStyle w:val="normaltextrun"/>
        </w:rPr>
        <w:t>У ДО ЦДТ, за кабинетом закрепляется отдельное помещение, оснащённое наглядными и техническими средствами, пособиями.</w:t>
      </w:r>
      <w:r w:rsidR="004839E6"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21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Материальная ответственность возлагается на заведующего кабинетом.</w:t>
      </w:r>
      <w:r>
        <w:rPr>
          <w:rStyle w:val="eop"/>
        </w:rPr>
        <w:t> </w:t>
      </w:r>
    </w:p>
    <w:p w:rsidR="004839E6" w:rsidRDefault="004839E6" w:rsidP="004839E6">
      <w:pPr>
        <w:pStyle w:val="paragraph"/>
        <w:numPr>
          <w:ilvl w:val="0"/>
          <w:numId w:val="22"/>
        </w:numPr>
        <w:spacing w:before="0" w:beforeAutospacing="0" w:after="0" w:afterAutospacing="0"/>
        <w:ind w:left="738" w:firstLine="0"/>
        <w:jc w:val="both"/>
        <w:textAlignment w:val="baseline"/>
      </w:pPr>
      <w:r>
        <w:rPr>
          <w:rStyle w:val="normaltextrun"/>
        </w:rPr>
        <w:t>Финансирование работы кабинета осуществляется из средств М</w:t>
      </w:r>
      <w:r w:rsidR="001C7C83">
        <w:rPr>
          <w:rStyle w:val="normaltextrun"/>
        </w:rPr>
        <w:t>КО</w:t>
      </w:r>
      <w:r>
        <w:rPr>
          <w:rStyle w:val="normaltextrun"/>
        </w:rPr>
        <w:t>У ДО ЦДТ. Заведующим кабинетом может проводиться работа по привлечению спонсорских средств для материальной оснащенности учебного кабинета.</w:t>
      </w:r>
      <w:r>
        <w:rPr>
          <w:rStyle w:val="eop"/>
        </w:rPr>
        <w:t> </w:t>
      </w:r>
    </w:p>
    <w:p w:rsidR="00A64178" w:rsidRDefault="00A64178"/>
    <w:sectPr w:rsidR="00A64178" w:rsidSect="005E4725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A2E15"/>
    <w:multiLevelType w:val="multilevel"/>
    <w:tmpl w:val="CC429FD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C32AF5"/>
    <w:multiLevelType w:val="multilevel"/>
    <w:tmpl w:val="7D1AD8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6A4392"/>
    <w:multiLevelType w:val="multilevel"/>
    <w:tmpl w:val="029C7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A933B5"/>
    <w:multiLevelType w:val="multilevel"/>
    <w:tmpl w:val="D8666E88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026935"/>
    <w:multiLevelType w:val="multilevel"/>
    <w:tmpl w:val="C964A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A02273"/>
    <w:multiLevelType w:val="multilevel"/>
    <w:tmpl w:val="8286F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886477"/>
    <w:multiLevelType w:val="multilevel"/>
    <w:tmpl w:val="F580B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E801054"/>
    <w:multiLevelType w:val="multilevel"/>
    <w:tmpl w:val="25F0E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5E6BCB"/>
    <w:multiLevelType w:val="multilevel"/>
    <w:tmpl w:val="5542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1FF3E1F"/>
    <w:multiLevelType w:val="multilevel"/>
    <w:tmpl w:val="B56448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9629A4"/>
    <w:multiLevelType w:val="multilevel"/>
    <w:tmpl w:val="6A20A8D8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EA30DE"/>
    <w:multiLevelType w:val="multilevel"/>
    <w:tmpl w:val="CC383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4DB3A92"/>
    <w:multiLevelType w:val="multilevel"/>
    <w:tmpl w:val="7EF4E6F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EF349F"/>
    <w:multiLevelType w:val="multilevel"/>
    <w:tmpl w:val="EC84241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1197182"/>
    <w:multiLevelType w:val="multilevel"/>
    <w:tmpl w:val="B7A4A2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8150E4"/>
    <w:multiLevelType w:val="multilevel"/>
    <w:tmpl w:val="FAE4A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76D0071"/>
    <w:multiLevelType w:val="multilevel"/>
    <w:tmpl w:val="24F4F4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780335"/>
    <w:multiLevelType w:val="multilevel"/>
    <w:tmpl w:val="7F6E0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AE1266"/>
    <w:multiLevelType w:val="multilevel"/>
    <w:tmpl w:val="06125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ADE02CE"/>
    <w:multiLevelType w:val="multilevel"/>
    <w:tmpl w:val="8C028DDA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0F37B5E"/>
    <w:multiLevelType w:val="multilevel"/>
    <w:tmpl w:val="13E6C5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097D7E"/>
    <w:multiLevelType w:val="multilevel"/>
    <w:tmpl w:val="5B52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6"/>
  </w:num>
  <w:num w:numId="5">
    <w:abstractNumId w:val="12"/>
  </w:num>
  <w:num w:numId="6">
    <w:abstractNumId w:val="4"/>
  </w:num>
  <w:num w:numId="7">
    <w:abstractNumId w:val="20"/>
  </w:num>
  <w:num w:numId="8">
    <w:abstractNumId w:val="9"/>
  </w:num>
  <w:num w:numId="9">
    <w:abstractNumId w:val="14"/>
  </w:num>
  <w:num w:numId="10">
    <w:abstractNumId w:val="3"/>
  </w:num>
  <w:num w:numId="11">
    <w:abstractNumId w:val="21"/>
  </w:num>
  <w:num w:numId="12">
    <w:abstractNumId w:val="6"/>
  </w:num>
  <w:num w:numId="13">
    <w:abstractNumId w:val="7"/>
  </w:num>
  <w:num w:numId="14">
    <w:abstractNumId w:val="13"/>
  </w:num>
  <w:num w:numId="15">
    <w:abstractNumId w:val="18"/>
  </w:num>
  <w:num w:numId="16">
    <w:abstractNumId w:val="5"/>
  </w:num>
  <w:num w:numId="17">
    <w:abstractNumId w:val="10"/>
  </w:num>
  <w:num w:numId="18">
    <w:abstractNumId w:val="8"/>
  </w:num>
  <w:num w:numId="19">
    <w:abstractNumId w:val="17"/>
  </w:num>
  <w:num w:numId="20">
    <w:abstractNumId w:val="19"/>
  </w:num>
  <w:num w:numId="21">
    <w:abstractNumId w:val="1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39E6"/>
    <w:rsid w:val="001C7C83"/>
    <w:rsid w:val="002C45FB"/>
    <w:rsid w:val="0039782A"/>
    <w:rsid w:val="004839E6"/>
    <w:rsid w:val="005E4725"/>
    <w:rsid w:val="00635F62"/>
    <w:rsid w:val="007515AE"/>
    <w:rsid w:val="0083784A"/>
    <w:rsid w:val="00A336B0"/>
    <w:rsid w:val="00A6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B9731D-7467-48B3-9456-BD711DF6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aps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839E6"/>
    <w:pPr>
      <w:spacing w:before="100" w:beforeAutospacing="1" w:after="100" w:afterAutospacing="1" w:line="240" w:lineRule="auto"/>
    </w:pPr>
    <w:rPr>
      <w:rFonts w:eastAsia="Times New Roman"/>
      <w:caps w:val="0"/>
      <w:sz w:val="24"/>
      <w:szCs w:val="24"/>
      <w:lang w:eastAsia="ru-RU"/>
    </w:rPr>
  </w:style>
  <w:style w:type="character" w:customStyle="1" w:styleId="normaltextrun">
    <w:name w:val="normaltextrun"/>
    <w:basedOn w:val="a0"/>
    <w:rsid w:val="004839E6"/>
  </w:style>
  <w:style w:type="character" w:customStyle="1" w:styleId="eop">
    <w:name w:val="eop"/>
    <w:basedOn w:val="a0"/>
    <w:rsid w:val="004839E6"/>
  </w:style>
  <w:style w:type="character" w:customStyle="1" w:styleId="spellingerror">
    <w:name w:val="spellingerror"/>
    <w:basedOn w:val="a0"/>
    <w:rsid w:val="004839E6"/>
  </w:style>
  <w:style w:type="table" w:styleId="a3">
    <w:name w:val="Table Grid"/>
    <w:basedOn w:val="a1"/>
    <w:uiPriority w:val="59"/>
    <w:rsid w:val="00A336B0"/>
    <w:pPr>
      <w:spacing w:after="0" w:line="240" w:lineRule="auto"/>
    </w:pPr>
    <w:rPr>
      <w:rFonts w:asciiTheme="majorHAnsi" w:eastAsiaTheme="majorEastAsia" w:hAnsiTheme="majorHAnsi" w:cstheme="majorBidi"/>
      <w:caps w:val="0"/>
      <w:sz w:val="22"/>
      <w:szCs w:val="22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</dc:creator>
  <cp:keywords/>
  <dc:description/>
  <cp:lastModifiedBy>ЦДТ</cp:lastModifiedBy>
  <cp:revision>7</cp:revision>
  <cp:lastPrinted>2019-02-12T05:24:00Z</cp:lastPrinted>
  <dcterms:created xsi:type="dcterms:W3CDTF">2019-02-07T12:06:00Z</dcterms:created>
  <dcterms:modified xsi:type="dcterms:W3CDTF">2021-03-02T05:56:00Z</dcterms:modified>
</cp:coreProperties>
</file>